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C8" w:rsidRPr="00404119" w:rsidRDefault="00A83A31" w:rsidP="00A83A31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>HIGH PRAIRIE MUNICIPAL LIBRARY</w:t>
      </w:r>
    </w:p>
    <w:p w:rsidR="00A83A31" w:rsidRPr="00404119" w:rsidRDefault="00A83A31" w:rsidP="00A83A31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>BYLAW AND POLICY MANUAL</w:t>
      </w:r>
    </w:p>
    <w:p w:rsidR="00A83A31" w:rsidRPr="00404119" w:rsidRDefault="00B41520" w:rsidP="00B41520">
      <w:pPr>
        <w:pStyle w:val="NoSpacing"/>
        <w:tabs>
          <w:tab w:val="left" w:pos="2602"/>
        </w:tabs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:rsidR="00A83A31" w:rsidRPr="00404119" w:rsidRDefault="00A83A31" w:rsidP="00A83A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 xml:space="preserve">POLICY </w:t>
      </w:r>
      <w:r w:rsidR="002E58BE">
        <w:rPr>
          <w:rFonts w:ascii="Times New Roman" w:hAnsi="Times New Roman" w:cs="Times New Roman"/>
          <w:b/>
          <w:sz w:val="24"/>
          <w:szCs w:val="24"/>
          <w:lang w:val="en-CA"/>
        </w:rPr>
        <w:t>C-8</w:t>
      </w:r>
    </w:p>
    <w:p w:rsidR="007E040F" w:rsidRPr="00404119" w:rsidRDefault="007E040F" w:rsidP="00A83A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E040F" w:rsidRPr="00404119" w:rsidRDefault="007E040F" w:rsidP="00A83A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>PATRON CODE OF CONDUCT</w:t>
      </w:r>
    </w:p>
    <w:p w:rsidR="007E040F" w:rsidRPr="00404119" w:rsidRDefault="007E040F" w:rsidP="00A83A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E040F" w:rsidRPr="00404119" w:rsidRDefault="007E040F" w:rsidP="007E040F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>BACKGROUND</w:t>
      </w: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The Library provides a setting in which patrons can view materials, obtain information, learn, or sit and read.  Because many people use the facility</w:t>
      </w:r>
      <w:r w:rsidR="00840917">
        <w:rPr>
          <w:rFonts w:ascii="Times New Roman" w:hAnsi="Times New Roman" w:cs="Times New Roman"/>
          <w:sz w:val="24"/>
          <w:szCs w:val="24"/>
          <w:lang w:val="en-CA"/>
        </w:rPr>
        <w:t xml:space="preserve">, it is necessary to </w:t>
      </w:r>
      <w:r w:rsidR="00B41520" w:rsidRPr="00C524DC">
        <w:rPr>
          <w:rFonts w:ascii="Times New Roman" w:hAnsi="Times New Roman" w:cs="Times New Roman"/>
          <w:sz w:val="24"/>
          <w:szCs w:val="24"/>
          <w:lang w:val="en-CA"/>
        </w:rPr>
        <w:t>maintain a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safe and respectful</w:t>
      </w:r>
      <w:r w:rsidR="00B41520"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environment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so that patrons can enjoy the service offered.</w:t>
      </w: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E040F" w:rsidRPr="00404119" w:rsidRDefault="007E040F" w:rsidP="007E040F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>POLICY</w:t>
      </w: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By adopting this Code of Conduct, the Board ensures that patrons contribute to creating a safe, respectful, and enjoyable Library environment.</w:t>
      </w: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E040F" w:rsidRPr="00404119" w:rsidRDefault="007E040F" w:rsidP="007E040F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b/>
          <w:sz w:val="24"/>
          <w:szCs w:val="24"/>
          <w:lang w:val="en-CA"/>
        </w:rPr>
        <w:t>GUIDELINES</w:t>
      </w: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E040F" w:rsidRPr="00C524DC" w:rsidRDefault="007E040F" w:rsidP="007E040F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We kindly ask that patrons:</w:t>
      </w:r>
    </w:p>
    <w:p w:rsidR="007E040F" w:rsidRPr="00C524DC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Attend to their belongings.  The library is not responsible for belongings left on the property.</w:t>
      </w:r>
    </w:p>
    <w:p w:rsidR="007E040F" w:rsidRPr="00C524DC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Adhere to the Library’s Unattended Child Policy.  A caregiver must accomp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>any any child under the age of 12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>.  Caregivers are responsible for their child’s conduct on library property.</w:t>
      </w:r>
    </w:p>
    <w:p w:rsidR="007E040F" w:rsidRPr="00C524DC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Use restrooms only for their intended purpose.</w:t>
      </w:r>
    </w:p>
    <w:p w:rsidR="007E040F" w:rsidRPr="00C524DC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Shirt</w:t>
      </w:r>
      <w:r w:rsidR="00404119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must be worn.  Dirty or wet footwear should be removed.</w:t>
      </w:r>
    </w:p>
    <w:p w:rsidR="007E040F" w:rsidRPr="00C524DC" w:rsidRDefault="00D920A6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If body</w:t>
      </w:r>
      <w:r w:rsidR="007E040F"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odour or strong scents are offensive enough to be a nuisance to others, the patron shall be asked to leave.</w:t>
      </w:r>
    </w:p>
    <w:p w:rsidR="007E040F" w:rsidRPr="00C524DC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Follow established loan procedures before taking library materials outside the building.</w:t>
      </w:r>
    </w:p>
    <w:p w:rsidR="007E040F" w:rsidRPr="00C524DC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Use library furniture, equipment, and materials properly, with care, and as intended.</w:t>
      </w:r>
    </w:p>
    <w:p w:rsidR="007E040F" w:rsidRPr="00C524DC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Use parking areas and sidewalks properly and safely.  These are not recreational areas.</w:t>
      </w:r>
    </w:p>
    <w:p w:rsidR="00404119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sz w:val="24"/>
          <w:szCs w:val="24"/>
          <w:lang w:val="en-CA"/>
        </w:rPr>
        <w:t>Use meeting rooms appropriately</w:t>
      </w:r>
      <w:r w:rsidR="00404119" w:rsidRPr="00404119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E040F" w:rsidRPr="00404119" w:rsidRDefault="007E040F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04119">
        <w:rPr>
          <w:rFonts w:ascii="Times New Roman" w:hAnsi="Times New Roman" w:cs="Times New Roman"/>
          <w:sz w:val="24"/>
          <w:szCs w:val="24"/>
          <w:lang w:val="en-CA"/>
        </w:rPr>
        <w:t>Refrain from entering non-public areas, such as offices, or workrooms, unless authorized.</w:t>
      </w:r>
    </w:p>
    <w:p w:rsidR="00F703B4" w:rsidRPr="00C524DC" w:rsidRDefault="00F703B4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Comply with posted “(No) Food/Drink” zones.  Use the trash bins accordingly.</w:t>
      </w:r>
    </w:p>
    <w:p w:rsidR="00F703B4" w:rsidRPr="00C524DC" w:rsidRDefault="00F703B4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Leave the library at the designated closing time.</w:t>
      </w:r>
    </w:p>
    <w:p w:rsidR="00F703B4" w:rsidRPr="00C524DC" w:rsidRDefault="00F703B4" w:rsidP="007E0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Adhere to the Internet Use guidelines.</w:t>
      </w:r>
    </w:p>
    <w:p w:rsidR="00F703B4" w:rsidRPr="00C524DC" w:rsidRDefault="00F703B4" w:rsidP="00F703B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703B4" w:rsidRPr="00C524DC" w:rsidRDefault="00F703B4" w:rsidP="00F703B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The following forms of conduct are not permitted on Library property:</w:t>
      </w:r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Sleeping</w:t>
      </w:r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Abusive language or harassment of library staff or customers.</w:t>
      </w:r>
      <w:bookmarkStart w:id="0" w:name="_GoBack"/>
      <w:bookmarkEnd w:id="0"/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Solicitation of any kind for any purpose.</w:t>
      </w:r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lastRenderedPageBreak/>
        <w:t>Bringing animals and pets into the library, with the exception of service animals.</w:t>
      </w:r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Sexual activity of any kind, sexual harassment, or indecent exposure.</w:t>
      </w:r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Consumption or possession of alcohol or illegal drugs, being under the influence, or smoking.</w:t>
      </w:r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Monopolizing library equipment, materials, or facilities that prevent others use.</w:t>
      </w:r>
    </w:p>
    <w:p w:rsidR="00F703B4" w:rsidRPr="00C524DC" w:rsidRDefault="00F703B4" w:rsidP="00F703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Carrying weapons of any type.</w:t>
      </w:r>
    </w:p>
    <w:p w:rsidR="00F703B4" w:rsidRPr="00C524DC" w:rsidRDefault="00F703B4" w:rsidP="00F703B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703B4" w:rsidRPr="00C524DC" w:rsidRDefault="00F703B4" w:rsidP="00F703B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The Code of Conduct also invites patrons to observe the following guidelines</w:t>
      </w:r>
    </w:p>
    <w:p w:rsidR="00F703B4" w:rsidRPr="00C524DC" w:rsidRDefault="00F703B4" w:rsidP="00F703B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703B4" w:rsidRPr="00C524DC" w:rsidRDefault="00F703B4" w:rsidP="00F703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Disruptive patrons may be asked to leave the building.</w:t>
      </w:r>
    </w:p>
    <w:p w:rsidR="00FC60EC" w:rsidRPr="00C524DC" w:rsidRDefault="00FC60EC" w:rsidP="00FC60E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FC60EC" w:rsidRPr="00C524DC" w:rsidRDefault="00FC60EC" w:rsidP="00FC60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Patrons 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 xml:space="preserve">must 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>respect other patrons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 xml:space="preserve"> and staff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.  They 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>must not stare at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or follow others around with the intent to annoy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play audio equipment so that others can hear it, sing, talk loudly, or disturb others.  They will not fight, run</w:t>
      </w:r>
      <w:r w:rsidR="00404119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play, enter/leave the building repeatedly, or engage in acts not appropriate to a library.</w:t>
      </w:r>
    </w:p>
    <w:p w:rsidR="00FC60EC" w:rsidRPr="00C524DC" w:rsidRDefault="00FC60EC" w:rsidP="00FC60EC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FC60EC" w:rsidRPr="00C524DC" w:rsidRDefault="00FC60EC" w:rsidP="00FC60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Materials must be checked out on a valid library card.  Patrons are responsible for any charges due in accordance with the Library’s policies.  Failure to pay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 xml:space="preserve"> outstanding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fines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 xml:space="preserve"> of $10 or more will result in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the suspension of 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 xml:space="preserve">library 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>privileges.</w:t>
      </w:r>
    </w:p>
    <w:p w:rsidR="00FC60EC" w:rsidRPr="00C524DC" w:rsidRDefault="00FC60EC" w:rsidP="00FC60EC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FC60EC" w:rsidRPr="00C524DC" w:rsidRDefault="00FC60EC" w:rsidP="00FC60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Patrons will not deface or tarnish reading material, or other items in the collection, including furnishings, walls, machines, other library property, and property of patrons.</w:t>
      </w:r>
    </w:p>
    <w:p w:rsidR="00FC60EC" w:rsidRPr="00C524DC" w:rsidRDefault="00FC60EC" w:rsidP="00FC60EC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FC60EC" w:rsidRPr="00C524DC" w:rsidRDefault="00FC60EC" w:rsidP="00FC60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Patrons </w:t>
      </w:r>
      <w:r w:rsidR="00B41520" w:rsidRPr="00C524DC">
        <w:rPr>
          <w:rFonts w:ascii="Times New Roman" w:hAnsi="Times New Roman" w:cs="Times New Roman"/>
          <w:sz w:val="24"/>
          <w:szCs w:val="24"/>
          <w:lang w:val="en-CA"/>
        </w:rPr>
        <w:t>may be asked to leave bags at front or may be asked to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open all bags, books, and papers for inspection if requested by staff.</w:t>
      </w:r>
    </w:p>
    <w:p w:rsidR="00FC60EC" w:rsidRPr="00C524DC" w:rsidRDefault="00FC60EC" w:rsidP="00FC60E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C60EC" w:rsidRPr="00C524DC" w:rsidRDefault="00FC60EC" w:rsidP="00FC60E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When disruptive behaviour occurs, some, or all of the following actions may be taken by Library staff, in conjunction with the Library Manager and/or Board Members of the Library.</w:t>
      </w:r>
    </w:p>
    <w:p w:rsidR="00A83A31" w:rsidRPr="00C524DC" w:rsidRDefault="00A83A3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FC60EC" w:rsidRPr="00C524DC" w:rsidRDefault="00FC60EC" w:rsidP="00FC6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Staff will inform the person of how he or she violated the Library’s rules.</w:t>
      </w:r>
    </w:p>
    <w:p w:rsidR="00FC60EC" w:rsidRPr="00C524DC" w:rsidRDefault="00FC60EC" w:rsidP="00FC6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An immediate verbal warning will be given by the staff member in charge.</w:t>
      </w:r>
    </w:p>
    <w:p w:rsidR="00FC60EC" w:rsidRPr="00C524DC" w:rsidRDefault="00FC60EC" w:rsidP="00FC6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The person will be expelled from the Library.</w:t>
      </w:r>
    </w:p>
    <w:p w:rsidR="00FC60EC" w:rsidRPr="00C524DC" w:rsidRDefault="00FC60EC" w:rsidP="00FC6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A letter will be issued to the p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>erson informing him that they are banned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from the Library for a period of up to 1 month.</w:t>
      </w:r>
    </w:p>
    <w:p w:rsidR="00FC60EC" w:rsidRPr="00C524DC" w:rsidRDefault="00FC60EC" w:rsidP="00FC6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Staff will keep a record of the person responsible for disruptive behaviour</w:t>
      </w:r>
    </w:p>
    <w:p w:rsidR="00FC60EC" w:rsidRPr="00C524DC" w:rsidRDefault="00B41520" w:rsidP="00FC60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>Police will be conta</w:t>
      </w:r>
      <w:r w:rsidR="00FC60EC" w:rsidRPr="00C524DC">
        <w:rPr>
          <w:rFonts w:ascii="Times New Roman" w:hAnsi="Times New Roman" w:cs="Times New Roman"/>
          <w:sz w:val="24"/>
          <w:szCs w:val="24"/>
          <w:lang w:val="en-CA"/>
        </w:rPr>
        <w:t>cted.</w:t>
      </w:r>
    </w:p>
    <w:p w:rsidR="00FC60EC" w:rsidRPr="00C524DC" w:rsidRDefault="00FC60EC" w:rsidP="00FC60E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876249" w:rsidRDefault="00876249" w:rsidP="00876249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876249" w:rsidRDefault="00876249" w:rsidP="00876249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For repeat offenders this might result in longer/ permanent loss of 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>privileges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at the discretion of the Library Manager.</w:t>
      </w:r>
    </w:p>
    <w:p w:rsidR="00876249" w:rsidRDefault="00876249" w:rsidP="00B41520">
      <w:pPr>
        <w:ind w:left="36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876249" w:rsidRDefault="00876249" w:rsidP="00B41520">
      <w:pPr>
        <w:ind w:left="36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876249" w:rsidRDefault="00876249" w:rsidP="00B41520">
      <w:pPr>
        <w:ind w:left="36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876249" w:rsidRDefault="00876249" w:rsidP="00B41520">
      <w:pPr>
        <w:ind w:left="36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876249" w:rsidRDefault="00876249" w:rsidP="00B41520">
      <w:pPr>
        <w:ind w:left="36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B41520" w:rsidRPr="00C524DC" w:rsidRDefault="00B41520" w:rsidP="00B41520">
      <w:pPr>
        <w:ind w:left="360"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524DC"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CHAIR: _________________________________</w:t>
      </w:r>
    </w:p>
    <w:p w:rsidR="00B41520" w:rsidRPr="00C524DC" w:rsidRDefault="00B41520" w:rsidP="00FC60E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DATE OF </w:t>
      </w:r>
      <w:r w:rsidR="005F0B80">
        <w:rPr>
          <w:rFonts w:ascii="Times New Roman" w:hAnsi="Times New Roman" w:cs="Times New Roman"/>
          <w:sz w:val="24"/>
          <w:szCs w:val="24"/>
          <w:lang w:val="en-CA"/>
        </w:rPr>
        <w:t>APPROVAL:</w:t>
      </w:r>
      <w:r w:rsidR="00D920A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769CE" w:rsidRPr="00D920A6">
        <w:rPr>
          <w:rFonts w:ascii="Times New Roman" w:hAnsi="Times New Roman" w:cs="Times New Roman"/>
          <w:sz w:val="24"/>
          <w:szCs w:val="24"/>
          <w:u w:val="single"/>
          <w:lang w:val="en-CA"/>
        </w:rPr>
        <w:t>November 2015</w:t>
      </w:r>
    </w:p>
    <w:p w:rsidR="00B41520" w:rsidRPr="00C524DC" w:rsidRDefault="00B41520" w:rsidP="00B4152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524DC">
        <w:rPr>
          <w:rFonts w:ascii="Times New Roman" w:hAnsi="Times New Roman" w:cs="Times New Roman"/>
          <w:sz w:val="24"/>
          <w:szCs w:val="24"/>
          <w:lang w:val="en-CA"/>
        </w:rPr>
        <w:t xml:space="preserve">           REVIEW DATE: </w:t>
      </w:r>
      <w:r w:rsidR="00B769CE" w:rsidRPr="00D920A6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April </w:t>
      </w:r>
      <w:r w:rsidR="00D920A6">
        <w:rPr>
          <w:rFonts w:ascii="Times New Roman" w:hAnsi="Times New Roman" w:cs="Times New Roman"/>
          <w:sz w:val="24"/>
          <w:szCs w:val="24"/>
          <w:u w:val="single"/>
          <w:lang w:val="en-CA"/>
        </w:rPr>
        <w:t>6, 2021</w:t>
      </w:r>
    </w:p>
    <w:sectPr w:rsidR="00B41520" w:rsidRPr="00C524DC" w:rsidSect="002319C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EC" w:rsidRDefault="00FC60EC" w:rsidP="00FC60EC">
      <w:pPr>
        <w:spacing w:after="0" w:line="240" w:lineRule="auto"/>
      </w:pPr>
      <w:r>
        <w:separator/>
      </w:r>
    </w:p>
  </w:endnote>
  <w:endnote w:type="continuationSeparator" w:id="0">
    <w:p w:rsidR="00FC60EC" w:rsidRDefault="00FC60EC" w:rsidP="00FC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EC" w:rsidRPr="00FC60EC" w:rsidRDefault="00D920A6">
    <w:pPr>
      <w:pStyle w:val="Footer"/>
      <w:rPr>
        <w:lang w:val="en-CA"/>
      </w:rPr>
    </w:pPr>
    <w:r>
      <w:rPr>
        <w:lang w:val="en-CA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EC" w:rsidRDefault="00FC60EC" w:rsidP="00FC60EC">
      <w:pPr>
        <w:spacing w:after="0" w:line="240" w:lineRule="auto"/>
      </w:pPr>
      <w:r>
        <w:separator/>
      </w:r>
    </w:p>
  </w:footnote>
  <w:footnote w:type="continuationSeparator" w:id="0">
    <w:p w:rsidR="00FC60EC" w:rsidRDefault="00FC60EC" w:rsidP="00FC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C60E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54FF57BFD9346DF958A732584C107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C60EC" w:rsidRDefault="00FC60EC" w:rsidP="00FC60E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HPML Policies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A5DA05029A94C81A8078CA568E9D46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C60EC" w:rsidRDefault="00D920A6" w:rsidP="00FC60E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2021</w:t>
              </w:r>
            </w:p>
          </w:tc>
        </w:sdtContent>
      </w:sdt>
    </w:tr>
  </w:tbl>
  <w:p w:rsidR="00FC60EC" w:rsidRDefault="00FC6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06E8"/>
    <w:multiLevelType w:val="hybridMultilevel"/>
    <w:tmpl w:val="CF14E256"/>
    <w:lvl w:ilvl="0" w:tplc="658C3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07505"/>
    <w:multiLevelType w:val="hybridMultilevel"/>
    <w:tmpl w:val="9F1EB2A8"/>
    <w:lvl w:ilvl="0" w:tplc="AB4E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A7319"/>
    <w:multiLevelType w:val="hybridMultilevel"/>
    <w:tmpl w:val="FEDCD2DA"/>
    <w:lvl w:ilvl="0" w:tplc="84D2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853F8"/>
    <w:multiLevelType w:val="hybridMultilevel"/>
    <w:tmpl w:val="F164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31"/>
    <w:rsid w:val="002319C8"/>
    <w:rsid w:val="002E58BE"/>
    <w:rsid w:val="00404119"/>
    <w:rsid w:val="005F0B80"/>
    <w:rsid w:val="00634223"/>
    <w:rsid w:val="007E040F"/>
    <w:rsid w:val="00840917"/>
    <w:rsid w:val="00876249"/>
    <w:rsid w:val="00A83A31"/>
    <w:rsid w:val="00B41520"/>
    <w:rsid w:val="00B769CE"/>
    <w:rsid w:val="00C524DC"/>
    <w:rsid w:val="00D920A6"/>
    <w:rsid w:val="00F23770"/>
    <w:rsid w:val="00F438D7"/>
    <w:rsid w:val="00F703B4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EE5A"/>
  <w15:docId w15:val="{4DF8A97A-091E-48AA-A588-FE04CDF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EC"/>
  </w:style>
  <w:style w:type="paragraph" w:styleId="Footer">
    <w:name w:val="footer"/>
    <w:basedOn w:val="Normal"/>
    <w:link w:val="FooterChar"/>
    <w:uiPriority w:val="99"/>
    <w:unhideWhenUsed/>
    <w:rsid w:val="00FC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EC"/>
  </w:style>
  <w:style w:type="paragraph" w:styleId="BalloonText">
    <w:name w:val="Balloon Text"/>
    <w:basedOn w:val="Normal"/>
    <w:link w:val="BalloonTextChar"/>
    <w:uiPriority w:val="99"/>
    <w:semiHidden/>
    <w:unhideWhenUsed/>
    <w:rsid w:val="00FC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FF57BFD9346DF958A732584C1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B51A-A488-4118-BE5F-EE7A57F676E7}"/>
      </w:docPartPr>
      <w:docPartBody>
        <w:p w:rsidR="001D358B" w:rsidRDefault="00015FBF" w:rsidP="00015FBF">
          <w:pPr>
            <w:pStyle w:val="054FF57BFD9346DF958A732584C107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A5DA05029A94C81A8078CA568E9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61E0-240F-4638-A9AD-B5222A6F078C}"/>
      </w:docPartPr>
      <w:docPartBody>
        <w:p w:rsidR="001D358B" w:rsidRDefault="00015FBF" w:rsidP="00015FBF">
          <w:pPr>
            <w:pStyle w:val="3A5DA05029A94C81A8078CA568E9D46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FBF"/>
    <w:rsid w:val="00015FBF"/>
    <w:rsid w:val="001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4FF57BFD9346DF958A732584C107CC">
    <w:name w:val="054FF57BFD9346DF958A732584C107CC"/>
    <w:rsid w:val="00015FBF"/>
  </w:style>
  <w:style w:type="paragraph" w:customStyle="1" w:styleId="3A5DA05029A94C81A8078CA568E9D464">
    <w:name w:val="3A5DA05029A94C81A8078CA568E9D464"/>
    <w:rsid w:val="00015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HPML Policies</vt:lpstr>
    </vt:vector>
  </TitlesOfParts>
  <Company>Peace Library System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HPML Policies</dc:title>
  <dc:creator>pahpmjlemay</dc:creator>
  <cp:lastModifiedBy>High Prairie Library Manager</cp:lastModifiedBy>
  <cp:revision>12</cp:revision>
  <cp:lastPrinted>2017-04-05T22:27:00Z</cp:lastPrinted>
  <dcterms:created xsi:type="dcterms:W3CDTF">2013-03-13T17:43:00Z</dcterms:created>
  <dcterms:modified xsi:type="dcterms:W3CDTF">2021-04-08T21:37:00Z</dcterms:modified>
</cp:coreProperties>
</file>